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43C78" w14:textId="77777777" w:rsidR="007462B2" w:rsidRDefault="00E41A2C">
      <w:pPr>
        <w:rPr>
          <w:rFonts w:ascii="Arial" w:hAnsi="Arial" w:cs="Arial"/>
        </w:rPr>
      </w:pPr>
      <w:r>
        <w:rPr>
          <w:noProof/>
          <w:lang w:val="en-US" w:eastAsia="en-US"/>
        </w:rPr>
        <w:drawing>
          <wp:inline distT="0" distB="0" distL="0" distR="0" wp14:anchorId="524C1B87" wp14:editId="4CC8FA83">
            <wp:extent cx="1333500" cy="9787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122" cy="98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4AB">
        <w:rPr>
          <w:rFonts w:ascii="Algerian" w:hAnsi="Algerian"/>
          <w:sz w:val="80"/>
          <w:szCs w:val="80"/>
        </w:rPr>
        <w:t>WARMAN HIGH SCHOOL</w:t>
      </w:r>
    </w:p>
    <w:p w14:paraId="5F60A793" w14:textId="77777777" w:rsidR="00E50822" w:rsidRPr="00E50822" w:rsidRDefault="00E50822">
      <w:pPr>
        <w:rPr>
          <w:rFonts w:ascii="Arial" w:hAnsi="Arial" w:cs="Arial"/>
          <w:b/>
        </w:rPr>
      </w:pPr>
    </w:p>
    <w:p w14:paraId="1A09A678" w14:textId="35628002" w:rsidR="001F78BF" w:rsidRDefault="0010509C" w:rsidP="0064528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ELA B30 </w:t>
      </w:r>
      <w:r w:rsidR="008B3E4D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>20</w:t>
      </w:r>
      <w:r w:rsidR="00645282" w:rsidRPr="00645282">
        <w:rPr>
          <w:rFonts w:ascii="Arial" w:hAnsi="Arial" w:cs="Arial"/>
          <w:b/>
          <w:sz w:val="28"/>
          <w:szCs w:val="28"/>
        </w:rPr>
        <w:t xml:space="preserve">: </w:t>
      </w:r>
      <w:r w:rsidR="000C691D">
        <w:rPr>
          <w:rFonts w:ascii="Arial" w:hAnsi="Arial" w:cs="Arial"/>
          <w:b/>
          <w:sz w:val="28"/>
          <w:szCs w:val="28"/>
        </w:rPr>
        <w:t>Ms. Hall</w:t>
      </w:r>
      <w:r w:rsidR="00921712">
        <w:rPr>
          <w:rFonts w:ascii="Arial" w:hAnsi="Arial" w:cs="Arial"/>
          <w:b/>
          <w:sz w:val="28"/>
          <w:szCs w:val="28"/>
        </w:rPr>
        <w:t xml:space="preserve"> </w:t>
      </w:r>
    </w:p>
    <w:p w14:paraId="1ED5A6CB" w14:textId="5957E09C" w:rsidR="004240BC" w:rsidRPr="004240BC" w:rsidRDefault="004240BC" w:rsidP="00645282">
      <w:pPr>
        <w:rPr>
          <w:rFonts w:ascii="Arial" w:hAnsi="Arial" w:cs="Arial"/>
          <w:bCs/>
        </w:rPr>
      </w:pPr>
      <w:r w:rsidRPr="004240BC">
        <w:rPr>
          <w:rFonts w:ascii="Arial" w:hAnsi="Arial" w:cs="Arial"/>
          <w:bCs/>
        </w:rPr>
        <w:t>www.mshallelab30.weebly.com (password ela30)</w:t>
      </w:r>
    </w:p>
    <w:p w14:paraId="1B5099B0" w14:textId="660A3657" w:rsidR="004240BC" w:rsidRPr="004240BC" w:rsidRDefault="004240BC" w:rsidP="00645282">
      <w:pPr>
        <w:rPr>
          <w:rFonts w:ascii="Arial" w:hAnsi="Arial" w:cs="Arial"/>
          <w:bCs/>
          <w:sz w:val="22"/>
          <w:szCs w:val="22"/>
        </w:rPr>
      </w:pPr>
      <w:r w:rsidRPr="004240BC">
        <w:rPr>
          <w:rFonts w:ascii="Arial" w:hAnsi="Arial" w:cs="Arial"/>
          <w:bCs/>
        </w:rPr>
        <w:t xml:space="preserve">Google Classroom code: </w:t>
      </w:r>
      <w:r w:rsidRPr="004240BC">
        <w:rPr>
          <w:rFonts w:ascii="Arial" w:hAnsi="Arial" w:cs="Arial"/>
          <w:bCs/>
        </w:rPr>
        <w:t>kiukfz4</w:t>
      </w:r>
    </w:p>
    <w:p w14:paraId="7F440AED" w14:textId="77777777" w:rsidR="000C691D" w:rsidRDefault="000C691D" w:rsidP="00645282">
      <w:pPr>
        <w:rPr>
          <w:rFonts w:ascii="Arial" w:hAnsi="Arial" w:cs="Arial"/>
        </w:rPr>
      </w:pPr>
    </w:p>
    <w:p w14:paraId="70643548" w14:textId="687299F9" w:rsidR="00645282" w:rsidRPr="00645282" w:rsidRDefault="00645282" w:rsidP="00645282">
      <w:pPr>
        <w:rPr>
          <w:rFonts w:ascii="Arial" w:hAnsi="Arial" w:cs="Arial"/>
        </w:rPr>
      </w:pPr>
      <w:r w:rsidRPr="00645282">
        <w:rPr>
          <w:rFonts w:ascii="Arial" w:hAnsi="Arial" w:cs="Arial"/>
        </w:rPr>
        <w:t>Global perspectives are examined using traditional and contemporary world literature</w:t>
      </w:r>
      <w:r w:rsidR="004240BC">
        <w:rPr>
          <w:rFonts w:ascii="Arial" w:hAnsi="Arial" w:cs="Arial"/>
        </w:rPr>
        <w:t xml:space="preserve">. </w:t>
      </w:r>
      <w:r w:rsidRPr="00645282">
        <w:rPr>
          <w:rFonts w:ascii="Arial" w:hAnsi="Arial" w:cs="Arial"/>
        </w:rPr>
        <w:t>The themes for the two units are:  “Search for Self” (sense of self, ideals, joy and inspiration; doubt and fear) and “The Social Experience” (dealing with universal issues; ambition, power, the common good; social criticism; addressing the issues). The development of reading, writing, speaking, listening and viewing skills is an integral part of the course.</w:t>
      </w:r>
    </w:p>
    <w:p w14:paraId="4F5D0FDB" w14:textId="77777777" w:rsidR="00645282" w:rsidRPr="00645282" w:rsidRDefault="00645282" w:rsidP="00645282">
      <w:pPr>
        <w:rPr>
          <w:rFonts w:ascii="Arial" w:hAnsi="Arial" w:cs="Arial"/>
          <w:sz w:val="28"/>
          <w:szCs w:val="28"/>
        </w:rPr>
      </w:pPr>
    </w:p>
    <w:p w14:paraId="40361269" w14:textId="77777777" w:rsidR="00645282" w:rsidRPr="00645282" w:rsidRDefault="00645282" w:rsidP="00645282">
      <w:pPr>
        <w:rPr>
          <w:rFonts w:ascii="Arial" w:hAnsi="Arial" w:cs="Arial"/>
          <w:sz w:val="28"/>
          <w:szCs w:val="28"/>
        </w:rPr>
      </w:pPr>
      <w:r w:rsidRPr="00645282">
        <w:rPr>
          <w:rFonts w:ascii="Arial" w:hAnsi="Arial" w:cs="Arial"/>
          <w:b/>
          <w:sz w:val="28"/>
          <w:szCs w:val="28"/>
        </w:rPr>
        <w:t>ELA B30 Goals</w:t>
      </w:r>
      <w:r w:rsidR="0097558F">
        <w:rPr>
          <w:rFonts w:ascii="Arial" w:hAnsi="Arial" w:cs="Arial"/>
          <w:b/>
          <w:sz w:val="28"/>
          <w:szCs w:val="28"/>
        </w:rPr>
        <w:t xml:space="preserve"> and Outcomes</w:t>
      </w:r>
      <w:r w:rsidRPr="00645282">
        <w:rPr>
          <w:rFonts w:ascii="Arial" w:hAnsi="Arial" w:cs="Arial"/>
          <w:sz w:val="28"/>
          <w:szCs w:val="28"/>
        </w:rPr>
        <w:t>:</w:t>
      </w:r>
    </w:p>
    <w:p w14:paraId="756D156A" w14:textId="77777777" w:rsidR="00645282" w:rsidRPr="00645282" w:rsidRDefault="00645282" w:rsidP="00645282">
      <w:pPr>
        <w:rPr>
          <w:rFonts w:ascii="Arial" w:hAnsi="Arial" w:cs="Arial"/>
          <w:sz w:val="28"/>
          <w:szCs w:val="28"/>
        </w:rPr>
      </w:pPr>
    </w:p>
    <w:p w14:paraId="74DB8A73" w14:textId="32D2D467" w:rsidR="00645282" w:rsidRDefault="00645282" w:rsidP="00645282">
      <w:pPr>
        <w:rPr>
          <w:rFonts w:ascii="Arial" w:hAnsi="Arial" w:cs="Arial"/>
        </w:rPr>
      </w:pPr>
      <w:r w:rsidRPr="00584636">
        <w:rPr>
          <w:rFonts w:ascii="Arial" w:hAnsi="Arial" w:cs="Arial"/>
          <w:b/>
        </w:rPr>
        <w:t>Comprehend and Respond (CR)</w:t>
      </w:r>
      <w:r w:rsidR="004240BC">
        <w:rPr>
          <w:rFonts w:ascii="Arial" w:hAnsi="Arial" w:cs="Arial"/>
        </w:rPr>
        <w:t xml:space="preserve">. </w:t>
      </w:r>
      <w:r w:rsidRPr="00645282">
        <w:rPr>
          <w:rFonts w:ascii="Arial" w:hAnsi="Arial" w:cs="Arial"/>
        </w:rPr>
        <w:t>Students will extend their abilities to view, listen to, read, comprehend and respond to a variety of contemporary and traditional grade-appropriate texts in a variety of forms (oral, print, and other media) from First Nations, Metis and other cultures for a variety of purposes including for learning, interest, and enjoyment.</w:t>
      </w:r>
    </w:p>
    <w:p w14:paraId="255B633A" w14:textId="77777777" w:rsidR="00584636" w:rsidRPr="00584636" w:rsidRDefault="00584636" w:rsidP="00645282">
      <w:pPr>
        <w:rPr>
          <w:rFonts w:ascii="Arial" w:hAnsi="Arial" w:cs="Arial"/>
          <w:b/>
        </w:rPr>
      </w:pPr>
    </w:p>
    <w:p w14:paraId="3DFA6EE1" w14:textId="5FE6BE2A" w:rsidR="00645282" w:rsidRDefault="00645282" w:rsidP="00645282">
      <w:pPr>
        <w:rPr>
          <w:rFonts w:ascii="Arial" w:hAnsi="Arial" w:cs="Arial"/>
        </w:rPr>
      </w:pPr>
      <w:r w:rsidRPr="00584636">
        <w:rPr>
          <w:rFonts w:ascii="Arial" w:hAnsi="Arial" w:cs="Arial"/>
          <w:b/>
        </w:rPr>
        <w:t>Compose and Create (CC)</w:t>
      </w:r>
      <w:r w:rsidR="004240BC">
        <w:rPr>
          <w:rFonts w:ascii="Arial" w:hAnsi="Arial" w:cs="Arial"/>
        </w:rPr>
        <w:t xml:space="preserve">. </w:t>
      </w:r>
      <w:r w:rsidRPr="00645282">
        <w:rPr>
          <w:rFonts w:ascii="Arial" w:hAnsi="Arial" w:cs="Arial"/>
        </w:rPr>
        <w:t>Students will extend their abilities to speak, write, and use other forms of representation to explore and present thoughts, feelings, and experiences in a variety of forms for a variety of purposes and audiences.</w:t>
      </w:r>
    </w:p>
    <w:p w14:paraId="4B7C7A2A" w14:textId="77777777" w:rsidR="00645282" w:rsidRPr="00645282" w:rsidRDefault="00645282" w:rsidP="00645282">
      <w:pPr>
        <w:rPr>
          <w:rFonts w:ascii="Arial" w:hAnsi="Arial" w:cs="Arial"/>
        </w:rPr>
      </w:pPr>
    </w:p>
    <w:p w14:paraId="01678197" w14:textId="3601B58F" w:rsidR="00645282" w:rsidRDefault="00645282" w:rsidP="00645282">
      <w:pPr>
        <w:rPr>
          <w:rFonts w:ascii="Arial" w:hAnsi="Arial" w:cs="Arial"/>
        </w:rPr>
      </w:pPr>
      <w:r w:rsidRPr="00584636">
        <w:rPr>
          <w:rFonts w:ascii="Arial" w:hAnsi="Arial" w:cs="Arial"/>
          <w:b/>
        </w:rPr>
        <w:t>Assess and Reflect (AR)</w:t>
      </w:r>
      <w:r w:rsidR="004240BC">
        <w:rPr>
          <w:rFonts w:ascii="Arial" w:hAnsi="Arial" w:cs="Arial"/>
          <w:b/>
        </w:rPr>
        <w:t xml:space="preserve">. </w:t>
      </w:r>
      <w:r w:rsidRPr="00645282">
        <w:rPr>
          <w:rFonts w:ascii="Arial" w:hAnsi="Arial" w:cs="Arial"/>
        </w:rPr>
        <w:t xml:space="preserve">Students will extend their abilities to assess and reflect on their own language skills; discuss skills of effective viewers, listeners, readers, </w:t>
      </w:r>
      <w:r w:rsidR="00317060" w:rsidRPr="00645282">
        <w:rPr>
          <w:rFonts w:ascii="Arial" w:hAnsi="Arial" w:cs="Arial"/>
        </w:rPr>
        <w:t>representors</w:t>
      </w:r>
      <w:r w:rsidRPr="00645282">
        <w:rPr>
          <w:rFonts w:ascii="Arial" w:hAnsi="Arial" w:cs="Arial"/>
        </w:rPr>
        <w:t>, speakers, and writers; and set goals for future improvement.</w:t>
      </w:r>
    </w:p>
    <w:p w14:paraId="7AE339A5" w14:textId="77777777" w:rsidR="00584636" w:rsidRDefault="00584636" w:rsidP="00645282">
      <w:pPr>
        <w:rPr>
          <w:rFonts w:ascii="Arial" w:hAnsi="Arial" w:cs="Arial"/>
          <w:b/>
          <w:sz w:val="28"/>
          <w:szCs w:val="28"/>
        </w:rPr>
      </w:pPr>
    </w:p>
    <w:p w14:paraId="7A276D32" w14:textId="77777777" w:rsidR="00645282" w:rsidRPr="00645282" w:rsidRDefault="00645282" w:rsidP="00645282">
      <w:pPr>
        <w:rPr>
          <w:rFonts w:ascii="Arial" w:hAnsi="Arial" w:cs="Arial"/>
          <w:b/>
          <w:sz w:val="28"/>
          <w:szCs w:val="28"/>
        </w:rPr>
      </w:pPr>
      <w:r w:rsidRPr="00645282">
        <w:rPr>
          <w:rFonts w:ascii="Arial" w:hAnsi="Arial" w:cs="Arial"/>
          <w:b/>
          <w:sz w:val="28"/>
          <w:szCs w:val="28"/>
        </w:rPr>
        <w:t>Course Objectives:</w:t>
      </w:r>
    </w:p>
    <w:p w14:paraId="5594FF17" w14:textId="77777777" w:rsidR="00645282" w:rsidRPr="00645282" w:rsidRDefault="00645282" w:rsidP="00645282">
      <w:pPr>
        <w:rPr>
          <w:rFonts w:ascii="Arial" w:hAnsi="Arial" w:cs="Arial"/>
          <w:sz w:val="28"/>
          <w:szCs w:val="28"/>
        </w:rPr>
      </w:pPr>
    </w:p>
    <w:p w14:paraId="500AECCC" w14:textId="77777777" w:rsidR="00645282" w:rsidRPr="00645282" w:rsidRDefault="00645282" w:rsidP="00317060">
      <w:pPr>
        <w:rPr>
          <w:rFonts w:ascii="Arial" w:hAnsi="Arial" w:cs="Arial"/>
        </w:rPr>
      </w:pPr>
      <w:r w:rsidRPr="00645282">
        <w:rPr>
          <w:rFonts w:ascii="Arial" w:hAnsi="Arial" w:cs="Arial"/>
        </w:rPr>
        <w:t xml:space="preserve">The objectives of this course </w:t>
      </w:r>
      <w:r w:rsidR="00317060">
        <w:rPr>
          <w:rFonts w:ascii="Arial" w:hAnsi="Arial" w:cs="Arial"/>
        </w:rPr>
        <w:t>require students to demonstrate proficiency in the six strands of ELA: Reading, writing, listening, speaking, viewing, and representing.</w:t>
      </w:r>
    </w:p>
    <w:p w14:paraId="4E2B26F9" w14:textId="77777777" w:rsidR="00645282" w:rsidRPr="00645282" w:rsidRDefault="00645282" w:rsidP="00645282">
      <w:pPr>
        <w:rPr>
          <w:rFonts w:ascii="Arial" w:hAnsi="Arial" w:cs="Arial"/>
          <w:sz w:val="28"/>
          <w:szCs w:val="28"/>
        </w:rPr>
      </w:pPr>
    </w:p>
    <w:p w14:paraId="688308A1" w14:textId="77777777" w:rsidR="00645282" w:rsidRPr="00645282" w:rsidRDefault="00645282" w:rsidP="00645282">
      <w:pPr>
        <w:rPr>
          <w:rFonts w:ascii="Arial" w:hAnsi="Arial" w:cs="Arial"/>
        </w:rPr>
      </w:pPr>
      <w:r w:rsidRPr="00645282">
        <w:rPr>
          <w:rFonts w:ascii="Arial" w:hAnsi="Arial" w:cs="Arial"/>
        </w:rPr>
        <w:t>The course will include a minimum of:</w:t>
      </w:r>
    </w:p>
    <w:p w14:paraId="05EEF118" w14:textId="77777777" w:rsidR="00645282" w:rsidRPr="00645282" w:rsidRDefault="00645282" w:rsidP="00645282">
      <w:pPr>
        <w:rPr>
          <w:rFonts w:ascii="Arial" w:hAnsi="Arial" w:cs="Arial"/>
        </w:rPr>
      </w:pPr>
    </w:p>
    <w:p w14:paraId="3AA3C8B6" w14:textId="77777777" w:rsidR="00645282" w:rsidRPr="00645282" w:rsidRDefault="00645282" w:rsidP="00645282">
      <w:pPr>
        <w:rPr>
          <w:rFonts w:ascii="Arial" w:hAnsi="Arial" w:cs="Arial"/>
        </w:rPr>
      </w:pPr>
      <w:r w:rsidRPr="00645282">
        <w:rPr>
          <w:rFonts w:ascii="Arial" w:hAnsi="Arial" w:cs="Arial"/>
        </w:rPr>
        <w:t>•</w:t>
      </w:r>
      <w:r w:rsidRPr="00645282">
        <w:rPr>
          <w:rFonts w:ascii="Arial" w:hAnsi="Arial" w:cs="Arial"/>
        </w:rPr>
        <w:tab/>
        <w:t>5 short stories</w:t>
      </w:r>
    </w:p>
    <w:p w14:paraId="3857C14A" w14:textId="77777777" w:rsidR="00645282" w:rsidRPr="00645282" w:rsidRDefault="00645282" w:rsidP="00645282">
      <w:pPr>
        <w:rPr>
          <w:rFonts w:ascii="Arial" w:hAnsi="Arial" w:cs="Arial"/>
        </w:rPr>
      </w:pPr>
      <w:r w:rsidRPr="00645282">
        <w:rPr>
          <w:rFonts w:ascii="Arial" w:hAnsi="Arial" w:cs="Arial"/>
        </w:rPr>
        <w:t>•</w:t>
      </w:r>
      <w:r w:rsidRPr="00645282">
        <w:rPr>
          <w:rFonts w:ascii="Arial" w:hAnsi="Arial" w:cs="Arial"/>
        </w:rPr>
        <w:tab/>
        <w:t>5 essays</w:t>
      </w:r>
    </w:p>
    <w:p w14:paraId="199EFF30" w14:textId="77777777" w:rsidR="00645282" w:rsidRPr="00645282" w:rsidRDefault="00645282" w:rsidP="00645282">
      <w:pPr>
        <w:rPr>
          <w:rFonts w:ascii="Arial" w:hAnsi="Arial" w:cs="Arial"/>
        </w:rPr>
      </w:pPr>
      <w:r w:rsidRPr="00645282">
        <w:rPr>
          <w:rFonts w:ascii="Arial" w:hAnsi="Arial" w:cs="Arial"/>
        </w:rPr>
        <w:t>•</w:t>
      </w:r>
      <w:r w:rsidRPr="00645282">
        <w:rPr>
          <w:rFonts w:ascii="Arial" w:hAnsi="Arial" w:cs="Arial"/>
        </w:rPr>
        <w:tab/>
        <w:t>10 poems</w:t>
      </w:r>
    </w:p>
    <w:p w14:paraId="03B09CF9" w14:textId="77777777" w:rsidR="00645282" w:rsidRPr="00645282" w:rsidRDefault="00645282" w:rsidP="00645282">
      <w:pPr>
        <w:rPr>
          <w:rFonts w:ascii="Arial" w:hAnsi="Arial" w:cs="Arial"/>
        </w:rPr>
      </w:pPr>
      <w:r w:rsidRPr="00645282">
        <w:rPr>
          <w:rFonts w:ascii="Arial" w:hAnsi="Arial" w:cs="Arial"/>
        </w:rPr>
        <w:t>•</w:t>
      </w:r>
      <w:r w:rsidRPr="00645282">
        <w:rPr>
          <w:rFonts w:ascii="Arial" w:hAnsi="Arial" w:cs="Arial"/>
        </w:rPr>
        <w:tab/>
        <w:t>2 plays</w:t>
      </w:r>
      <w:r w:rsidR="00317060">
        <w:rPr>
          <w:rFonts w:ascii="Arial" w:hAnsi="Arial" w:cs="Arial"/>
        </w:rPr>
        <w:t xml:space="preserve"> </w:t>
      </w:r>
    </w:p>
    <w:p w14:paraId="2982A957" w14:textId="77777777" w:rsidR="00645282" w:rsidRPr="00645282" w:rsidRDefault="00317060" w:rsidP="00645282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1 novel/memoir</w:t>
      </w:r>
      <w:r w:rsidR="00645282" w:rsidRPr="00645282">
        <w:rPr>
          <w:rFonts w:ascii="Arial" w:hAnsi="Arial" w:cs="Arial"/>
        </w:rPr>
        <w:t xml:space="preserve"> </w:t>
      </w:r>
    </w:p>
    <w:p w14:paraId="14A740E1" w14:textId="77777777" w:rsidR="00645282" w:rsidRPr="00645282" w:rsidRDefault="00645282" w:rsidP="00645282">
      <w:pPr>
        <w:rPr>
          <w:rFonts w:ascii="Arial" w:hAnsi="Arial" w:cs="Arial"/>
        </w:rPr>
      </w:pPr>
      <w:r w:rsidRPr="00645282">
        <w:rPr>
          <w:rFonts w:ascii="Arial" w:hAnsi="Arial" w:cs="Arial"/>
        </w:rPr>
        <w:t>•</w:t>
      </w:r>
      <w:r w:rsidRPr="00645282">
        <w:rPr>
          <w:rFonts w:ascii="Arial" w:hAnsi="Arial" w:cs="Arial"/>
        </w:rPr>
        <w:tab/>
        <w:t>Other media presentations</w:t>
      </w:r>
    </w:p>
    <w:p w14:paraId="6F70BC25" w14:textId="77777777" w:rsidR="00584636" w:rsidRDefault="00584636" w:rsidP="00645282">
      <w:pPr>
        <w:rPr>
          <w:rFonts w:ascii="Arial" w:hAnsi="Arial" w:cs="Arial"/>
          <w:b/>
          <w:sz w:val="28"/>
          <w:szCs w:val="28"/>
        </w:rPr>
      </w:pPr>
    </w:p>
    <w:p w14:paraId="52EED16D" w14:textId="77777777" w:rsidR="008D2271" w:rsidRDefault="008D2271" w:rsidP="008D2271">
      <w:pPr>
        <w:rPr>
          <w:rFonts w:ascii="Arial" w:hAnsi="Arial" w:cs="Arial"/>
          <w:b/>
          <w:sz w:val="28"/>
          <w:szCs w:val="28"/>
        </w:rPr>
      </w:pPr>
    </w:p>
    <w:p w14:paraId="2EE51159" w14:textId="77777777" w:rsidR="00317060" w:rsidRDefault="00317060" w:rsidP="008D2271">
      <w:pPr>
        <w:rPr>
          <w:rFonts w:ascii="Arial" w:hAnsi="Arial" w:cs="Arial"/>
          <w:b/>
          <w:sz w:val="28"/>
          <w:szCs w:val="28"/>
        </w:rPr>
      </w:pPr>
    </w:p>
    <w:p w14:paraId="24D75980" w14:textId="77777777" w:rsidR="00317060" w:rsidRDefault="00317060" w:rsidP="008D2271">
      <w:pPr>
        <w:rPr>
          <w:rFonts w:ascii="Arial" w:hAnsi="Arial" w:cs="Arial"/>
          <w:b/>
          <w:sz w:val="28"/>
          <w:szCs w:val="28"/>
        </w:rPr>
      </w:pPr>
    </w:p>
    <w:p w14:paraId="08D51387" w14:textId="77777777" w:rsidR="00645282" w:rsidRPr="00645282" w:rsidRDefault="00645282" w:rsidP="00645282">
      <w:pPr>
        <w:rPr>
          <w:rFonts w:ascii="Arial" w:hAnsi="Arial" w:cs="Arial"/>
          <w:b/>
          <w:sz w:val="28"/>
          <w:szCs w:val="28"/>
        </w:rPr>
      </w:pPr>
      <w:r w:rsidRPr="00645282">
        <w:rPr>
          <w:rFonts w:ascii="Arial" w:hAnsi="Arial" w:cs="Arial"/>
          <w:b/>
          <w:sz w:val="28"/>
          <w:szCs w:val="28"/>
        </w:rPr>
        <w:lastRenderedPageBreak/>
        <w:t>Assessment:</w:t>
      </w:r>
    </w:p>
    <w:p w14:paraId="715ADA89" w14:textId="77777777" w:rsidR="00645282" w:rsidRDefault="00645282" w:rsidP="00645282">
      <w:pPr>
        <w:rPr>
          <w:rFonts w:ascii="Arial" w:hAnsi="Arial" w:cs="Arial"/>
        </w:rPr>
      </w:pPr>
    </w:p>
    <w:p w14:paraId="457EB853" w14:textId="77777777" w:rsidR="00317060" w:rsidRPr="00317060" w:rsidRDefault="00317060" w:rsidP="0064528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Day to day assignments, major projects, and exams will each fall into one or more of the following categories</w:t>
      </w:r>
      <w:r w:rsidR="0066036F">
        <w:rPr>
          <w:rFonts w:ascii="Arial" w:hAnsi="Arial" w:cs="Arial"/>
          <w:i/>
        </w:rPr>
        <w:t>.</w:t>
      </w:r>
    </w:p>
    <w:p w14:paraId="29721A0D" w14:textId="77777777" w:rsidR="00317060" w:rsidRPr="00645282" w:rsidRDefault="00317060" w:rsidP="00645282">
      <w:pPr>
        <w:rPr>
          <w:rFonts w:ascii="Arial" w:hAnsi="Arial" w:cs="Arial"/>
        </w:rPr>
      </w:pPr>
    </w:p>
    <w:p w14:paraId="195E2CA8" w14:textId="77777777" w:rsidR="00645282" w:rsidRPr="00645282" w:rsidRDefault="00645282" w:rsidP="00645282">
      <w:pPr>
        <w:rPr>
          <w:rFonts w:ascii="Arial" w:hAnsi="Arial" w:cs="Arial"/>
        </w:rPr>
      </w:pPr>
      <w:r w:rsidRPr="00645282">
        <w:rPr>
          <w:rFonts w:ascii="Arial" w:hAnsi="Arial" w:cs="Arial"/>
        </w:rPr>
        <w:t>•</w:t>
      </w:r>
      <w:r w:rsidRPr="00645282">
        <w:rPr>
          <w:rFonts w:ascii="Arial" w:hAnsi="Arial" w:cs="Arial"/>
        </w:rPr>
        <w:tab/>
      </w:r>
      <w:r w:rsidR="0066036F">
        <w:rPr>
          <w:rFonts w:ascii="Arial" w:hAnsi="Arial" w:cs="Arial"/>
        </w:rPr>
        <w:t>Comprehend &amp; Respond</w:t>
      </w:r>
      <w:r w:rsidRPr="00645282">
        <w:rPr>
          <w:rFonts w:ascii="Arial" w:hAnsi="Arial" w:cs="Arial"/>
        </w:rPr>
        <w:tab/>
      </w:r>
      <w:r w:rsidRPr="00645282">
        <w:rPr>
          <w:rFonts w:ascii="Arial" w:hAnsi="Arial" w:cs="Arial"/>
        </w:rPr>
        <w:tab/>
      </w:r>
      <w:r w:rsidRPr="00645282">
        <w:rPr>
          <w:rFonts w:ascii="Arial" w:hAnsi="Arial" w:cs="Arial"/>
        </w:rPr>
        <w:tab/>
      </w:r>
      <w:r w:rsidR="0066036F">
        <w:rPr>
          <w:rFonts w:ascii="Arial" w:hAnsi="Arial" w:cs="Arial"/>
        </w:rPr>
        <w:t>3</w:t>
      </w:r>
      <w:r w:rsidR="00BF1F34">
        <w:rPr>
          <w:rFonts w:ascii="Arial" w:hAnsi="Arial" w:cs="Arial"/>
        </w:rPr>
        <w:t>0</w:t>
      </w:r>
      <w:r w:rsidR="0066036F">
        <w:rPr>
          <w:rFonts w:ascii="Arial" w:hAnsi="Arial" w:cs="Arial"/>
        </w:rPr>
        <w:t>%</w:t>
      </w:r>
    </w:p>
    <w:p w14:paraId="4CE3EAE5" w14:textId="6D451724" w:rsidR="00645282" w:rsidRPr="00645282" w:rsidRDefault="0066036F" w:rsidP="00645282">
      <w:pPr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Compose &amp; Create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4240BC">
        <w:rPr>
          <w:rFonts w:ascii="Arial" w:hAnsi="Arial" w:cs="Arial"/>
        </w:rPr>
        <w:t>5</w:t>
      </w:r>
      <w:r>
        <w:rPr>
          <w:rFonts w:ascii="Arial" w:hAnsi="Arial" w:cs="Arial"/>
        </w:rPr>
        <w:t>%</w:t>
      </w:r>
    </w:p>
    <w:p w14:paraId="5EB72011" w14:textId="77777777" w:rsidR="00645282" w:rsidRPr="00645282" w:rsidRDefault="00645282" w:rsidP="00645282">
      <w:pPr>
        <w:rPr>
          <w:rFonts w:ascii="Arial" w:hAnsi="Arial" w:cs="Arial"/>
        </w:rPr>
      </w:pPr>
      <w:r w:rsidRPr="00645282">
        <w:rPr>
          <w:rFonts w:ascii="Arial" w:hAnsi="Arial" w:cs="Arial"/>
        </w:rPr>
        <w:t>•</w:t>
      </w:r>
      <w:r w:rsidRPr="00645282">
        <w:rPr>
          <w:rFonts w:ascii="Arial" w:hAnsi="Arial" w:cs="Arial"/>
        </w:rPr>
        <w:tab/>
      </w:r>
      <w:r w:rsidR="0066036F">
        <w:rPr>
          <w:rFonts w:ascii="Arial" w:hAnsi="Arial" w:cs="Arial"/>
        </w:rPr>
        <w:t>Assess &amp; Reflect</w:t>
      </w:r>
      <w:r w:rsidRPr="00645282">
        <w:rPr>
          <w:rFonts w:ascii="Arial" w:hAnsi="Arial" w:cs="Arial"/>
        </w:rPr>
        <w:tab/>
      </w:r>
      <w:r w:rsidR="0066036F">
        <w:rPr>
          <w:rFonts w:ascii="Arial" w:hAnsi="Arial" w:cs="Arial"/>
        </w:rPr>
        <w:tab/>
      </w:r>
      <w:r w:rsidR="0066036F">
        <w:rPr>
          <w:rFonts w:ascii="Arial" w:hAnsi="Arial" w:cs="Arial"/>
        </w:rPr>
        <w:tab/>
      </w:r>
      <w:r w:rsidR="0066036F">
        <w:rPr>
          <w:rFonts w:ascii="Arial" w:hAnsi="Arial" w:cs="Arial"/>
        </w:rPr>
        <w:tab/>
        <w:t>10</w:t>
      </w:r>
      <w:r w:rsidRPr="00645282">
        <w:rPr>
          <w:rFonts w:ascii="Arial" w:hAnsi="Arial" w:cs="Arial"/>
        </w:rPr>
        <w:t>%</w:t>
      </w:r>
    </w:p>
    <w:p w14:paraId="325613F4" w14:textId="6956FB5F" w:rsidR="00645282" w:rsidRPr="00645282" w:rsidRDefault="00645282" w:rsidP="00645282">
      <w:pPr>
        <w:rPr>
          <w:rFonts w:ascii="Arial" w:hAnsi="Arial" w:cs="Arial"/>
        </w:rPr>
      </w:pPr>
      <w:r w:rsidRPr="00645282">
        <w:rPr>
          <w:rFonts w:ascii="Arial" w:hAnsi="Arial" w:cs="Arial"/>
        </w:rPr>
        <w:t>•</w:t>
      </w:r>
      <w:r w:rsidRPr="00645282">
        <w:rPr>
          <w:rFonts w:ascii="Arial" w:hAnsi="Arial" w:cs="Arial"/>
        </w:rPr>
        <w:tab/>
        <w:t>Final Exam</w:t>
      </w:r>
      <w:r w:rsidRPr="00645282">
        <w:rPr>
          <w:rFonts w:ascii="Arial" w:hAnsi="Arial" w:cs="Arial"/>
        </w:rPr>
        <w:tab/>
      </w:r>
      <w:r w:rsidRPr="00645282">
        <w:rPr>
          <w:rFonts w:ascii="Arial" w:hAnsi="Arial" w:cs="Arial"/>
        </w:rPr>
        <w:tab/>
      </w:r>
      <w:r w:rsidRPr="00645282">
        <w:rPr>
          <w:rFonts w:ascii="Arial" w:hAnsi="Arial" w:cs="Arial"/>
        </w:rPr>
        <w:tab/>
      </w:r>
      <w:r w:rsidRPr="00645282">
        <w:rPr>
          <w:rFonts w:ascii="Arial" w:hAnsi="Arial" w:cs="Arial"/>
        </w:rPr>
        <w:tab/>
      </w:r>
      <w:r w:rsidRPr="00645282">
        <w:rPr>
          <w:rFonts w:ascii="Arial" w:hAnsi="Arial" w:cs="Arial"/>
        </w:rPr>
        <w:tab/>
      </w:r>
      <w:r w:rsidR="004240BC">
        <w:rPr>
          <w:rFonts w:ascii="Arial" w:hAnsi="Arial" w:cs="Arial"/>
        </w:rPr>
        <w:t>25</w:t>
      </w:r>
      <w:r w:rsidRPr="00645282">
        <w:rPr>
          <w:rFonts w:ascii="Arial" w:hAnsi="Arial" w:cs="Arial"/>
        </w:rPr>
        <w:t>%</w:t>
      </w:r>
    </w:p>
    <w:p w14:paraId="2B484112" w14:textId="77777777" w:rsidR="00645282" w:rsidRPr="00645282" w:rsidRDefault="00645282" w:rsidP="00645282">
      <w:pPr>
        <w:rPr>
          <w:rFonts w:ascii="Arial" w:hAnsi="Arial" w:cs="Arial"/>
        </w:rPr>
      </w:pPr>
    </w:p>
    <w:p w14:paraId="7A3F4202" w14:textId="77777777" w:rsidR="004240BC" w:rsidRDefault="004240BC" w:rsidP="004240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Policies:</w:t>
      </w:r>
    </w:p>
    <w:p w14:paraId="0E7E05A4" w14:textId="3BF1EFDD" w:rsidR="004240BC" w:rsidRPr="004240BC" w:rsidRDefault="004240BC" w:rsidP="004240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* </w:t>
      </w:r>
      <w:r w:rsidRPr="004240BC">
        <w:rPr>
          <w:rFonts w:ascii="Arial" w:hAnsi="Arial" w:cs="Arial"/>
        </w:rPr>
        <w:t xml:space="preserve">Due to the </w:t>
      </w:r>
      <w:r>
        <w:rPr>
          <w:rFonts w:ascii="Arial" w:hAnsi="Arial" w:cs="Arial"/>
        </w:rPr>
        <w:t>unusual circumstances of this school year</w:t>
      </w:r>
      <w:r w:rsidRPr="004240BC">
        <w:rPr>
          <w:rFonts w:ascii="Arial" w:hAnsi="Arial" w:cs="Arial"/>
        </w:rPr>
        <w:t xml:space="preserve">, </w:t>
      </w:r>
      <w:r w:rsidR="005603AB">
        <w:rPr>
          <w:rFonts w:ascii="Arial" w:hAnsi="Arial" w:cs="Arial"/>
        </w:rPr>
        <w:t xml:space="preserve">there will need to be some flexibility in policies </w:t>
      </w:r>
      <w:r w:rsidRPr="004240BC">
        <w:rPr>
          <w:rFonts w:ascii="Arial" w:hAnsi="Arial" w:cs="Arial"/>
        </w:rPr>
        <w:t>this year. Now, more than ever, communication is important</w:t>
      </w:r>
      <w:r>
        <w:rPr>
          <w:rFonts w:ascii="Arial" w:hAnsi="Arial" w:cs="Arial"/>
        </w:rPr>
        <w:t xml:space="preserve">. </w:t>
      </w:r>
      <w:r w:rsidRPr="004240BC">
        <w:rPr>
          <w:rFonts w:ascii="Arial" w:hAnsi="Arial" w:cs="Arial"/>
        </w:rPr>
        <w:t xml:space="preserve">Talk to me. </w:t>
      </w:r>
    </w:p>
    <w:p w14:paraId="3C560B51" w14:textId="77777777" w:rsidR="004240BC" w:rsidRPr="004240BC" w:rsidRDefault="004240BC" w:rsidP="00645282">
      <w:pPr>
        <w:rPr>
          <w:rFonts w:ascii="Arial" w:hAnsi="Arial" w:cs="Arial"/>
          <w:bCs/>
          <w:sz w:val="28"/>
          <w:szCs w:val="28"/>
        </w:rPr>
      </w:pPr>
    </w:p>
    <w:p w14:paraId="48574E99" w14:textId="3BF93084" w:rsidR="00645282" w:rsidRPr="004240BC" w:rsidRDefault="00645282" w:rsidP="004240BC">
      <w:pPr>
        <w:rPr>
          <w:rFonts w:ascii="Arial" w:hAnsi="Arial" w:cs="Arial"/>
          <w:b/>
          <w:sz w:val="28"/>
          <w:szCs w:val="28"/>
        </w:rPr>
      </w:pPr>
      <w:r w:rsidRPr="00645282">
        <w:rPr>
          <w:rFonts w:ascii="Arial" w:hAnsi="Arial" w:cs="Arial"/>
          <w:b/>
          <w:sz w:val="28"/>
          <w:szCs w:val="28"/>
        </w:rPr>
        <w:t>Due Dates:</w:t>
      </w:r>
    </w:p>
    <w:p w14:paraId="28923D3C" w14:textId="77777777" w:rsidR="004240BC" w:rsidRDefault="004240BC" w:rsidP="0066036F">
      <w:pPr>
        <w:shd w:val="clear" w:color="auto" w:fill="FFFFFF"/>
        <w:rPr>
          <w:rFonts w:ascii="Arial" w:eastAsia="Times New Roman" w:hAnsi="Arial" w:cs="Arial"/>
          <w:color w:val="000000"/>
          <w:u w:val="single"/>
        </w:rPr>
      </w:pPr>
    </w:p>
    <w:p w14:paraId="586F134E" w14:textId="109B1571" w:rsidR="0066036F" w:rsidRPr="0066036F" w:rsidRDefault="0066036F" w:rsidP="0066036F">
      <w:pPr>
        <w:shd w:val="clear" w:color="auto" w:fill="FFFFFF"/>
        <w:rPr>
          <w:rFonts w:ascii="Arial" w:eastAsia="Times New Roman" w:hAnsi="Arial" w:cs="Arial"/>
          <w:color w:val="000000"/>
          <w:u w:val="single"/>
        </w:rPr>
      </w:pPr>
      <w:r w:rsidRPr="0066036F">
        <w:rPr>
          <w:rFonts w:ascii="Arial" w:eastAsia="Times New Roman" w:hAnsi="Arial" w:cs="Arial"/>
          <w:color w:val="000000"/>
          <w:u w:val="single"/>
        </w:rPr>
        <w:t>Philosophy</w:t>
      </w:r>
    </w:p>
    <w:p w14:paraId="38447B5E" w14:textId="77777777" w:rsidR="0066036F" w:rsidRDefault="0066036F" w:rsidP="0066036F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363D8B6F" w14:textId="0F0EC501" w:rsidR="0066036F" w:rsidRDefault="0066036F" w:rsidP="0066036F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66036F">
        <w:rPr>
          <w:rFonts w:ascii="Arial" w:eastAsia="Times New Roman" w:hAnsi="Arial" w:cs="Arial"/>
          <w:color w:val="000000"/>
        </w:rPr>
        <w:t>Students are responsible</w:t>
      </w:r>
      <w:r>
        <w:rPr>
          <w:rFonts w:ascii="Arial" w:eastAsia="Times New Roman" w:hAnsi="Arial" w:cs="Arial"/>
          <w:color w:val="000000"/>
        </w:rPr>
        <w:t xml:space="preserve"> for completing all assignments</w:t>
      </w:r>
      <w:r w:rsidR="00910835">
        <w:rPr>
          <w:rFonts w:ascii="Arial" w:eastAsia="Times New Roman" w:hAnsi="Arial" w:cs="Arial"/>
          <w:color w:val="000000"/>
        </w:rPr>
        <w:t xml:space="preserve"> and for keeping track of due </w:t>
      </w:r>
      <w:r w:rsidRPr="0066036F">
        <w:rPr>
          <w:rFonts w:ascii="Arial" w:eastAsia="Times New Roman" w:hAnsi="Arial" w:cs="Arial"/>
          <w:color w:val="000000"/>
        </w:rPr>
        <w:t>dates</w:t>
      </w:r>
      <w:r w:rsidR="004240BC">
        <w:rPr>
          <w:rFonts w:ascii="Arial" w:eastAsia="Times New Roman" w:hAnsi="Arial" w:cs="Arial"/>
          <w:color w:val="000000"/>
        </w:rPr>
        <w:t xml:space="preserve">. </w:t>
      </w:r>
      <w:r w:rsidRPr="0066036F">
        <w:rPr>
          <w:rFonts w:ascii="Arial" w:eastAsia="Times New Roman" w:hAnsi="Arial" w:cs="Arial"/>
          <w:color w:val="000000"/>
        </w:rPr>
        <w:t>Assignments are designed to give opportunity for students to demonstrate thei</w:t>
      </w:r>
      <w:r>
        <w:rPr>
          <w:rFonts w:ascii="Arial" w:eastAsia="Times New Roman" w:hAnsi="Arial" w:cs="Arial"/>
          <w:color w:val="000000"/>
        </w:rPr>
        <w:t>r understanding of curricular outcomes.</w:t>
      </w:r>
      <w:r w:rsidRPr="0066036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Incomplete assignments do</w:t>
      </w:r>
      <w:r w:rsidRPr="0066036F">
        <w:rPr>
          <w:rFonts w:ascii="Arial" w:eastAsia="Times New Roman" w:hAnsi="Arial" w:cs="Arial"/>
          <w:color w:val="000000"/>
        </w:rPr>
        <w:t xml:space="preserve"> not allow teachers to assess </w:t>
      </w:r>
      <w:r>
        <w:rPr>
          <w:rFonts w:ascii="Arial" w:eastAsia="Times New Roman" w:hAnsi="Arial" w:cs="Arial"/>
          <w:color w:val="000000"/>
        </w:rPr>
        <w:t>student understanding</w:t>
      </w:r>
      <w:r w:rsidR="004240BC">
        <w:rPr>
          <w:rFonts w:ascii="Arial" w:eastAsia="Times New Roman" w:hAnsi="Arial" w:cs="Arial"/>
          <w:color w:val="000000"/>
        </w:rPr>
        <w:t xml:space="preserve">. </w:t>
      </w:r>
      <w:r>
        <w:rPr>
          <w:rFonts w:ascii="Arial" w:eastAsia="Times New Roman" w:hAnsi="Arial" w:cs="Arial"/>
          <w:color w:val="000000"/>
        </w:rPr>
        <w:t>While a student may earn a grade above 50%, failure to meet all outcomes through incomplete assignments may result in a student not earning the course credit.</w:t>
      </w:r>
    </w:p>
    <w:p w14:paraId="721AE355" w14:textId="77777777" w:rsidR="0066036F" w:rsidRDefault="0066036F" w:rsidP="0066036F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0C90350F" w14:textId="54AC448F" w:rsidR="0066036F" w:rsidRDefault="0066036F" w:rsidP="0066036F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 </w:t>
      </w:r>
      <w:r w:rsidRPr="0066036F">
        <w:rPr>
          <w:rFonts w:ascii="Arial" w:eastAsia="Times New Roman" w:hAnsi="Arial" w:cs="Arial"/>
          <w:color w:val="000000"/>
        </w:rPr>
        <w:t>the case that assignm</w:t>
      </w:r>
      <w:r>
        <w:rPr>
          <w:rFonts w:ascii="Arial" w:eastAsia="Times New Roman" w:hAnsi="Arial" w:cs="Arial"/>
          <w:color w:val="000000"/>
        </w:rPr>
        <w:t>ents are not completed on time:</w:t>
      </w:r>
    </w:p>
    <w:p w14:paraId="018B363C" w14:textId="77777777" w:rsidR="004240BC" w:rsidRPr="0066036F" w:rsidRDefault="004240BC" w:rsidP="0066036F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1350399F" w14:textId="3919F032" w:rsidR="0066036F" w:rsidRPr="0066036F" w:rsidRDefault="0066036F" w:rsidP="0066036F">
      <w:pPr>
        <w:shd w:val="clear" w:color="auto" w:fill="FFFFFF"/>
        <w:ind w:left="720"/>
        <w:rPr>
          <w:rFonts w:ascii="Arial" w:eastAsia="Times New Roman" w:hAnsi="Arial" w:cs="Arial"/>
          <w:color w:val="000000"/>
        </w:rPr>
      </w:pPr>
      <w:r w:rsidRPr="0066036F">
        <w:rPr>
          <w:rFonts w:ascii="Arial" w:eastAsia="Times New Roman" w:hAnsi="Arial" w:cs="Arial"/>
          <w:color w:val="000000"/>
        </w:rPr>
        <w:t>a) Daily work will be due on the deadline given by the teacher</w:t>
      </w:r>
      <w:r w:rsidR="004240BC">
        <w:rPr>
          <w:rFonts w:ascii="Arial" w:eastAsia="Times New Roman" w:hAnsi="Arial" w:cs="Arial"/>
          <w:color w:val="000000"/>
        </w:rPr>
        <w:t xml:space="preserve">. </w:t>
      </w:r>
      <w:r w:rsidRPr="0066036F">
        <w:rPr>
          <w:rFonts w:ascii="Arial" w:eastAsia="Times New Roman" w:hAnsi="Arial" w:cs="Arial"/>
          <w:color w:val="000000"/>
        </w:rPr>
        <w:t>Some of this work is time sensitive - it loses its purpose if it is not ready for class that day - this work will be marked NHI and remain as such</w:t>
      </w:r>
      <w:r w:rsidR="004240BC">
        <w:rPr>
          <w:rFonts w:ascii="Arial" w:eastAsia="Times New Roman" w:hAnsi="Arial" w:cs="Arial"/>
          <w:color w:val="000000"/>
        </w:rPr>
        <w:t xml:space="preserve">. </w:t>
      </w:r>
      <w:r w:rsidRPr="0066036F">
        <w:rPr>
          <w:rFonts w:ascii="Arial" w:eastAsia="Times New Roman" w:hAnsi="Arial" w:cs="Arial"/>
          <w:color w:val="000000"/>
        </w:rPr>
        <w:t>Other daily work permits learning outcomes to be still demonstrated regardless of date submitted</w:t>
      </w:r>
      <w:r w:rsidR="004240BC">
        <w:rPr>
          <w:rFonts w:ascii="Arial" w:eastAsia="Times New Roman" w:hAnsi="Arial" w:cs="Arial"/>
          <w:color w:val="000000"/>
        </w:rPr>
        <w:t xml:space="preserve">. </w:t>
      </w:r>
      <w:r w:rsidRPr="0066036F">
        <w:rPr>
          <w:rFonts w:ascii="Arial" w:eastAsia="Times New Roman" w:hAnsi="Arial" w:cs="Arial"/>
          <w:color w:val="000000"/>
        </w:rPr>
        <w:t>At the teacher's discretion, this work </w:t>
      </w:r>
      <w:r w:rsidRPr="0066036F">
        <w:rPr>
          <w:rFonts w:ascii="Arial" w:eastAsia="Times New Roman" w:hAnsi="Arial" w:cs="Arial"/>
          <w:b/>
          <w:color w:val="000000"/>
        </w:rPr>
        <w:t>may</w:t>
      </w:r>
      <w:r w:rsidRPr="0066036F">
        <w:rPr>
          <w:rFonts w:ascii="Arial" w:eastAsia="Times New Roman" w:hAnsi="Arial" w:cs="Arial"/>
          <w:color w:val="000000"/>
        </w:rPr>
        <w:t xml:space="preserve"> be accepted after the due date up to, but not past, the end of the unit</w:t>
      </w:r>
      <w:r w:rsidR="004240BC">
        <w:rPr>
          <w:rFonts w:ascii="Arial" w:eastAsia="Times New Roman" w:hAnsi="Arial" w:cs="Arial"/>
          <w:color w:val="000000"/>
        </w:rPr>
        <w:t xml:space="preserve">. </w:t>
      </w:r>
      <w:r w:rsidRPr="0066036F">
        <w:rPr>
          <w:rFonts w:ascii="Arial" w:eastAsia="Times New Roman" w:hAnsi="Arial" w:cs="Arial"/>
          <w:color w:val="000000"/>
        </w:rPr>
        <w:t>Once a new unit is started, daily work from past units will no longer be accepted.</w:t>
      </w:r>
      <w:r w:rsidRPr="0066036F">
        <w:rPr>
          <w:rFonts w:ascii="Arial" w:eastAsia="Times New Roman" w:hAnsi="Arial" w:cs="Arial"/>
          <w:color w:val="000000"/>
        </w:rPr>
        <w:br/>
      </w:r>
    </w:p>
    <w:p w14:paraId="07BF52F2" w14:textId="038F8EB6" w:rsidR="0066036F" w:rsidRDefault="0066036F" w:rsidP="0066036F">
      <w:pPr>
        <w:shd w:val="clear" w:color="auto" w:fill="FFFFFF"/>
        <w:ind w:left="720"/>
        <w:rPr>
          <w:rFonts w:ascii="Arial" w:eastAsia="Times New Roman" w:hAnsi="Arial" w:cs="Arial"/>
          <w:color w:val="000000"/>
        </w:rPr>
      </w:pPr>
      <w:r w:rsidRPr="0066036F">
        <w:rPr>
          <w:rFonts w:ascii="Arial" w:eastAsia="Times New Roman" w:hAnsi="Arial" w:cs="Arial"/>
          <w:color w:val="000000"/>
        </w:rPr>
        <w:t>b)  Major assignments not handed in on the due date will be marked NHI and parents will be notified. The teacher and student will formulate a plan to complete the work</w:t>
      </w:r>
      <w:r w:rsidR="004240BC">
        <w:rPr>
          <w:rFonts w:ascii="Arial" w:eastAsia="Times New Roman" w:hAnsi="Arial" w:cs="Arial"/>
          <w:color w:val="000000"/>
        </w:rPr>
        <w:t xml:space="preserve">. </w:t>
      </w:r>
      <w:r w:rsidRPr="0066036F">
        <w:rPr>
          <w:rFonts w:ascii="Arial" w:eastAsia="Times New Roman" w:hAnsi="Arial" w:cs="Arial"/>
          <w:color w:val="000000"/>
        </w:rPr>
        <w:t xml:space="preserve">Assignments submitted after one week will not be immediately marked; the teacher will retain the assignment until the end of the semester, at which time only the assignments required to </w:t>
      </w:r>
      <w:r w:rsidR="00910835">
        <w:rPr>
          <w:rFonts w:ascii="Arial" w:eastAsia="Times New Roman" w:hAnsi="Arial" w:cs="Arial"/>
          <w:color w:val="000000"/>
        </w:rPr>
        <w:t>demonstrate outcome proficiency</w:t>
      </w:r>
      <w:r w:rsidRPr="0066036F">
        <w:rPr>
          <w:rFonts w:ascii="Arial" w:eastAsia="Times New Roman" w:hAnsi="Arial" w:cs="Arial"/>
          <w:color w:val="000000"/>
        </w:rPr>
        <w:t xml:space="preserve"> will be marked. </w:t>
      </w:r>
    </w:p>
    <w:p w14:paraId="51DDBAA5" w14:textId="77777777" w:rsidR="00910835" w:rsidRDefault="00910835" w:rsidP="0066036F">
      <w:pPr>
        <w:shd w:val="clear" w:color="auto" w:fill="FFFFFF"/>
        <w:ind w:left="720"/>
        <w:rPr>
          <w:rFonts w:ascii="Arial" w:eastAsia="Times New Roman" w:hAnsi="Arial" w:cs="Arial"/>
          <w:color w:val="000000"/>
        </w:rPr>
      </w:pPr>
    </w:p>
    <w:p w14:paraId="424E36A4" w14:textId="77777777" w:rsidR="00910835" w:rsidRPr="0066036F" w:rsidRDefault="00910835" w:rsidP="0066036F">
      <w:pPr>
        <w:shd w:val="clear" w:color="auto" w:fill="FFFFFF"/>
        <w:ind w:left="720"/>
        <w:rPr>
          <w:rFonts w:ascii="Arial" w:eastAsia="Times New Roman" w:hAnsi="Arial" w:cs="Arial"/>
          <w:color w:val="000000"/>
        </w:rPr>
      </w:pPr>
    </w:p>
    <w:p w14:paraId="4D92FE3B" w14:textId="77777777" w:rsidR="00910835" w:rsidRPr="00645282" w:rsidRDefault="00910835" w:rsidP="009108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Exam Policy</w:t>
      </w:r>
      <w:r w:rsidRPr="00645282">
        <w:rPr>
          <w:rFonts w:ascii="Arial" w:hAnsi="Arial" w:cs="Arial"/>
          <w:b/>
          <w:sz w:val="28"/>
          <w:szCs w:val="28"/>
        </w:rPr>
        <w:t>:</w:t>
      </w:r>
    </w:p>
    <w:p w14:paraId="1B2FF04F" w14:textId="77777777" w:rsidR="00910835" w:rsidRPr="00645282" w:rsidRDefault="00910835" w:rsidP="00910835">
      <w:pPr>
        <w:rPr>
          <w:rFonts w:ascii="Arial" w:hAnsi="Arial" w:cs="Arial"/>
          <w:sz w:val="28"/>
          <w:szCs w:val="28"/>
        </w:rPr>
      </w:pPr>
    </w:p>
    <w:p w14:paraId="1922B622" w14:textId="64427742" w:rsidR="00AA7A8A" w:rsidRPr="0066036F" w:rsidRDefault="00910835" w:rsidP="007F7778">
      <w:pPr>
        <w:rPr>
          <w:rFonts w:ascii="Arial" w:hAnsi="Arial" w:cs="Arial"/>
        </w:rPr>
      </w:pPr>
      <w:r>
        <w:rPr>
          <w:rFonts w:ascii="Arial" w:hAnsi="Arial" w:cs="Arial"/>
        </w:rPr>
        <w:t>Students are expected to be present and prepared to write all exams on the</w:t>
      </w:r>
      <w:r w:rsidR="00860E9D">
        <w:rPr>
          <w:rFonts w:ascii="Arial" w:hAnsi="Arial" w:cs="Arial"/>
        </w:rPr>
        <w:t xml:space="preserve"> scheduled date</w:t>
      </w:r>
      <w:r w:rsidR="004240B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If a student knows they will be absent for an exam, they need to make arrangements with their teacher </w:t>
      </w:r>
      <w:r w:rsidRPr="00860E9D">
        <w:rPr>
          <w:rFonts w:ascii="Arial" w:hAnsi="Arial" w:cs="Arial"/>
          <w:b/>
        </w:rPr>
        <w:t>prior to</w:t>
      </w:r>
      <w:r>
        <w:rPr>
          <w:rFonts w:ascii="Arial" w:hAnsi="Arial" w:cs="Arial"/>
        </w:rPr>
        <w:t xml:space="preserve"> the exam date </w:t>
      </w:r>
      <w:r w:rsidR="00860E9D">
        <w:rPr>
          <w:rFonts w:ascii="Arial" w:hAnsi="Arial" w:cs="Arial"/>
        </w:rPr>
        <w:t xml:space="preserve">to write at an alternate time. Any unexcused absences during a scheduled exam will result in a student receiving an NHI for that exam, and will require a parent/guardian to contact the teacher before a rescheduled exam date is considered. </w:t>
      </w:r>
    </w:p>
    <w:p w14:paraId="63B1E900" w14:textId="77777777" w:rsidR="00AA7A8A" w:rsidRPr="00AA7A8A" w:rsidRDefault="00AA7A8A" w:rsidP="007F7778">
      <w:pPr>
        <w:rPr>
          <w:rFonts w:ascii="Arial" w:hAnsi="Arial" w:cs="Arial"/>
          <w:sz w:val="28"/>
          <w:szCs w:val="28"/>
        </w:rPr>
      </w:pPr>
    </w:p>
    <w:p w14:paraId="3B449D1C" w14:textId="77777777" w:rsidR="007F7778" w:rsidRPr="00E50822" w:rsidRDefault="00860E9D">
      <w:pPr>
        <w:rPr>
          <w:rFonts w:ascii="Arial" w:hAnsi="Arial" w:cs="Arial"/>
        </w:rPr>
      </w:pPr>
      <w:r>
        <w:rPr>
          <w:rFonts w:ascii="Arial" w:hAnsi="Arial" w:cs="Arial"/>
        </w:rPr>
        <w:t>Rewrites are only given in extreme circumstances and after consultation with student and a parent/guardian.</w:t>
      </w:r>
    </w:p>
    <w:sectPr w:rsidR="007F7778" w:rsidRPr="00E50822" w:rsidSect="004754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E10ED"/>
    <w:multiLevelType w:val="hybridMultilevel"/>
    <w:tmpl w:val="E4203422"/>
    <w:lvl w:ilvl="0" w:tplc="017C30F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008BE"/>
    <w:multiLevelType w:val="hybridMultilevel"/>
    <w:tmpl w:val="B9B25414"/>
    <w:lvl w:ilvl="0" w:tplc="22B03AD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4C52"/>
    <w:multiLevelType w:val="hybridMultilevel"/>
    <w:tmpl w:val="7460EC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AD2CDD"/>
    <w:multiLevelType w:val="hybridMultilevel"/>
    <w:tmpl w:val="87BEE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D0D95"/>
    <w:multiLevelType w:val="hybridMultilevel"/>
    <w:tmpl w:val="B4FE2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A6B3C"/>
    <w:multiLevelType w:val="hybridMultilevel"/>
    <w:tmpl w:val="39C22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3577A"/>
    <w:multiLevelType w:val="hybridMultilevel"/>
    <w:tmpl w:val="7292A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26D4A"/>
    <w:multiLevelType w:val="hybridMultilevel"/>
    <w:tmpl w:val="AE821FBA"/>
    <w:lvl w:ilvl="0" w:tplc="2774109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C"/>
    <w:rsid w:val="00062D9E"/>
    <w:rsid w:val="000C691D"/>
    <w:rsid w:val="0010509C"/>
    <w:rsid w:val="001D67C4"/>
    <w:rsid w:val="001F78BF"/>
    <w:rsid w:val="00265DBE"/>
    <w:rsid w:val="00317060"/>
    <w:rsid w:val="003E0AE6"/>
    <w:rsid w:val="004240BC"/>
    <w:rsid w:val="004754AB"/>
    <w:rsid w:val="004E0E17"/>
    <w:rsid w:val="00510CA9"/>
    <w:rsid w:val="005603AB"/>
    <w:rsid w:val="00584636"/>
    <w:rsid w:val="005B5BEA"/>
    <w:rsid w:val="00645282"/>
    <w:rsid w:val="0066036F"/>
    <w:rsid w:val="00700356"/>
    <w:rsid w:val="007462B2"/>
    <w:rsid w:val="007F7778"/>
    <w:rsid w:val="00860E9D"/>
    <w:rsid w:val="008B3E4D"/>
    <w:rsid w:val="008D2271"/>
    <w:rsid w:val="008E6AC4"/>
    <w:rsid w:val="00910835"/>
    <w:rsid w:val="00921712"/>
    <w:rsid w:val="00921A92"/>
    <w:rsid w:val="00947B5B"/>
    <w:rsid w:val="0097558F"/>
    <w:rsid w:val="009762FC"/>
    <w:rsid w:val="00AA7A8A"/>
    <w:rsid w:val="00B16406"/>
    <w:rsid w:val="00BF1F34"/>
    <w:rsid w:val="00C54B87"/>
    <w:rsid w:val="00D32C58"/>
    <w:rsid w:val="00DE37E3"/>
    <w:rsid w:val="00E41A2C"/>
    <w:rsid w:val="00E50822"/>
    <w:rsid w:val="00E73A72"/>
    <w:rsid w:val="00E940D3"/>
    <w:rsid w:val="00F2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C3E4C"/>
  <w15:docId w15:val="{4F00C211-C575-4D5A-B17C-2C79E0A5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iandra GD" w:eastAsiaTheme="minorEastAsia" w:hAnsi="Maiandra GD" w:cstheme="minorBidi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A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DB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40BC"/>
  </w:style>
  <w:style w:type="character" w:styleId="UnresolvedMention">
    <w:name w:val="Unresolved Mention"/>
    <w:basedOn w:val="DefaultParagraphFont"/>
    <w:uiPriority w:val="99"/>
    <w:semiHidden/>
    <w:unhideWhenUsed/>
    <w:rsid w:val="004240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7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70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33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95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2844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35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50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758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611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2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29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591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Hall</dc:creator>
  <cp:lastModifiedBy>Courtney Hall</cp:lastModifiedBy>
  <cp:revision>2</cp:revision>
  <cp:lastPrinted>2020-01-30T19:44:00Z</cp:lastPrinted>
  <dcterms:created xsi:type="dcterms:W3CDTF">2020-09-04T19:11:00Z</dcterms:created>
  <dcterms:modified xsi:type="dcterms:W3CDTF">2020-09-04T19:11:00Z</dcterms:modified>
</cp:coreProperties>
</file>